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F5" w:rsidRPr="000524F5" w:rsidRDefault="000524F5" w:rsidP="006B3324">
      <w:pPr>
        <w:rPr>
          <w:b/>
        </w:rPr>
      </w:pPr>
      <w:r>
        <w:rPr>
          <w:b/>
        </w:rPr>
        <w:t>SAN MANUEL BUENO,MARTIR ( MIGUEL DE UNAMUNO)</w:t>
      </w:r>
    </w:p>
    <w:p w:rsidR="006B3324" w:rsidRPr="008C11E5" w:rsidRDefault="006B3324" w:rsidP="006B3324">
      <w:r w:rsidRPr="008C11E5">
        <w:t>San Manuel Bueno, mártir, la novela más entrañable de don</w:t>
      </w:r>
      <w:r>
        <w:t xml:space="preserve"> Miguel de Unamuno</w:t>
      </w:r>
      <w:r w:rsidRPr="008C11E5">
        <w:t xml:space="preserve"> En la</w:t>
      </w:r>
      <w:r>
        <w:t xml:space="preserve"> que </w:t>
      </w:r>
      <w:r w:rsidRPr="008C11E5">
        <w:t xml:space="preserve">, Unamuno afronta uno de los temas que más le inquietaron a lo largo de su vida: </w:t>
      </w:r>
      <w:r w:rsidRPr="000524F5">
        <w:rPr>
          <w:b/>
        </w:rPr>
        <w:t>la inmortalidad,</w:t>
      </w:r>
      <w:r w:rsidRPr="008C11E5">
        <w:t xml:space="preserve"> es decir, si hay o no hay más vida que esta terrenal. Y para reflexionar </w:t>
      </w:r>
      <w:r w:rsidRPr="006B3324">
        <w:t xml:space="preserve"> </w:t>
      </w:r>
      <w:r>
        <w:t>s</w:t>
      </w:r>
      <w:r w:rsidRPr="008C11E5">
        <w:t>obre este asunto, el autor se sirve del personaje de don Manuel, el párroco de Valverde de Lucerna (aldea situada junto al lago de San Martín de Castañeda, en Sanabria, Zamora), que vive atormentado por la angustia que le produce el querer creer en la vida eterna y no poder hacerlo. (En otro lugar dijo Unamuno que él era un hombre de contradicción y de pelea, un hombre que pensaba una cosa con el corazón y otra con la cabeza. “La razón es enemiga de la vida y, como no se puede prescindir de ninguna de las dos, por eso hay lucha y hay agonía”).</w:t>
      </w:r>
    </w:p>
    <w:p w:rsidR="006B3324" w:rsidRPr="008C11E5" w:rsidRDefault="006B3324" w:rsidP="006B3324">
      <w:r w:rsidRPr="008C11E5">
        <w:t>Conocemos el tormento del sacerdote, su “martirio”, gracias a la confesión de Ángela (cuyo nombre significa “la mensajera, la enviada”). Ángela es un personaje testigo de la vida de don Manuel, que ejerce la función de narradora del relato. Su amistad con el párroco, a quien consideraba su padre espiritual, su participación en las misas y sus conversaciones con él hacen que la historia sea más creíble para el lector que si la hubiera contado el propio autor, que se limita a ser un mero receptor de estas memorias íntimas. El relato se convierte así en una confesión del secreto de don Manuel.</w:t>
      </w:r>
    </w:p>
    <w:p w:rsidR="00BD2B14" w:rsidRPr="004938EF" w:rsidRDefault="00BD2B14" w:rsidP="004938EF">
      <w:pPr>
        <w:rPr>
          <w:b/>
        </w:rPr>
      </w:pPr>
      <w:r w:rsidRPr="004938EF">
        <w:rPr>
          <w:b/>
          <w:lang w:eastAsia="es-ES"/>
        </w:rPr>
        <w:t>A</w:t>
      </w:r>
      <w:r w:rsidRPr="004938EF">
        <w:rPr>
          <w:b/>
        </w:rPr>
        <w:t>) Resumen del contenido</w:t>
      </w:r>
    </w:p>
    <w:p w:rsidR="00BD2B14" w:rsidRPr="004938EF" w:rsidRDefault="00BD2B14" w:rsidP="004938EF">
      <w:r w:rsidRPr="004938EF">
        <w:t>Ángela Carballino escribe la historia de don Manuel Bueno, párroco de su pueblecito, Valverde de Lucerna. Múltiples hechos lo muestran como “un santo vivo, de carne y hueso”, un dechado de amor a los hombres, especialmente a los más desgraciados, y entregado a “consolar a los amargados y atediados, y ayudar a todos a bien morir”. Sin embargo, algunos indicios hacen adivinar a Ángela que algo lo tortura interiormente: su actividad desbordante parece encubrir “una infinita y eterna tristeza que con heroica santidad recataba a los ojos y los oídos de los demás”.</w:t>
      </w:r>
    </w:p>
    <w:p w:rsidR="00BD2B14" w:rsidRPr="004938EF" w:rsidRDefault="00BD2B14" w:rsidP="004938EF">
      <w:r w:rsidRPr="004938EF">
        <w:t>Un día, vuelve al pueblecito el hermano de Ángela, Lázaro. De ideas progresistas y anticlericales, comienza por sentir hacia don Manual una animadversión que no tardará en trocarse en la admiración más ferviente al comprobar su vivir abnegado. Pues bien, es precisamente a Lázaro a quien el sacerdote confiará su terrible secreto: no tiene fe, no puede creer en Dios, ni en la resurrección de la carne, pese a su vivísimo anhelo de creer en la eternidad. Y si finge creer ante sus fieles es por mantener en ellos la paz que da la creencia en otra vida, esa esperanza consoladora de la que él carece. Lázaro, que confía el secreto a Ángela, convencido por la actitud de don Manuel, abandona sus anhelos progresistas y, fingiendo convertirse, colabora en la misión del párroco. Y así pasará el tiempo hasta que muere don Manuel, sin recobrar la fe, pero considerado un santo por todos, y sin que nadie, fuera de Lázaro y de Ángela, haya penetrado en su íntima tortura.</w:t>
      </w:r>
    </w:p>
    <w:p w:rsidR="00BD2B14" w:rsidRPr="004938EF" w:rsidRDefault="00BD2B14" w:rsidP="004938EF">
      <w:r w:rsidRPr="004938EF">
        <w:t>Más tarde morirá Lázaro, y Ángela se interrogará acerca de la salvación de los seres queridos.</w:t>
      </w:r>
    </w:p>
    <w:p w:rsidR="00BD2B14" w:rsidRPr="004938EF" w:rsidRDefault="00BD2B14" w:rsidP="004938EF">
      <w:bookmarkStart w:id="0" w:name="2"/>
      <w:bookmarkEnd w:id="0"/>
      <w:r w:rsidRPr="004938EF">
        <w:lastRenderedPageBreak/>
        <w:t>B) Temas. Alcance y sentido</w:t>
      </w:r>
    </w:p>
    <w:p w:rsidR="00BD2B14" w:rsidRPr="004938EF" w:rsidRDefault="00BD2B14" w:rsidP="004938EF">
      <w:r w:rsidRPr="004938EF">
        <w:t>La novela gira en torno a las grandes obsesiones unamunianas: la inmortalidad y la fe. Pero se plantean ahora con un enfoque nuevo en él: la alternativa entre una verdad trágica y una felicidad ilusoria. Y Unamuno parece optar ahora por la segunda. Así, cuando Lázaro dice: “La verdad ante todo”, don Manuel contesta: “Con mi verdad no vivirán”. Él quiere hacer a los hombres felices: “Que se sueñen inmortales.” Y sólo las religiones, dice, “consuelan de haber tenido que nacer para morir”.</w:t>
      </w:r>
    </w:p>
    <w:p w:rsidR="00BD2B14" w:rsidRPr="004938EF" w:rsidRDefault="00BD2B14" w:rsidP="004938EF">
      <w:r w:rsidRPr="004938EF">
        <w:t>Incluso disuade a Lázaro de trabajar por una mejora social del pueblo, arguyéndole: “¿Y no crees que del bienestar general surgirá más fuerte el tedio de la vida? Sí, ya sé que uno de esos caudillos de la que llam</w:t>
      </w:r>
      <w:r w:rsidR="000524F5">
        <w:t>a</w:t>
      </w:r>
      <w:r w:rsidRPr="004938EF">
        <w:t>n la revolución social ha dicho que la religión es el opio del pueblo. Opio… Opio… Opio, sí. Démosle opio, y que duerma y que sueñe.”</w:t>
      </w:r>
    </w:p>
    <w:p w:rsidR="00BD2B14" w:rsidRPr="004938EF" w:rsidRDefault="00BD2B14" w:rsidP="004938EF">
      <w:r w:rsidRPr="004938EF">
        <w:t>Según esto, el autor estaría polarmente alejado no sólo de los ideales sociales de su juventud, sino también de aquel Unamuno que quería “despertar las conciencias”, que había dicho que “la paz es mentira”, que “la verdad es antes que la paz”.</w:t>
      </w:r>
    </w:p>
    <w:p w:rsidR="00BD2B14" w:rsidRPr="004938EF" w:rsidRDefault="00BD2B14" w:rsidP="004938EF">
      <w:r w:rsidRPr="004938EF">
        <w:t>Por otra parte, San Manuel es también la novela de la abnegación y del amor al prójimo. Paradoja muy unamuniana: precisamente un hombre sin fe ni esperanza es quien se convierte en ejemplo de caridad.</w:t>
      </w:r>
    </w:p>
    <w:p w:rsidR="00BD2B14" w:rsidRPr="004938EF" w:rsidRDefault="00BD2B14" w:rsidP="004938EF">
      <w:r w:rsidRPr="004938EF">
        <w:t>Por otra parte queda el problema de la salvación. El enfoque de la cuestión es complejo, por la ambigüedad que introduce el desdoblamiento entre autor (Unamuno) y narrador (Ángela). Según Ángela, “don Manuel y Lázaro se murieron creyendo no creer lo que más nos interesa; pero, sin creer creerlo, creyéndolo…”. Tan paradójicas del personaje-narrador, ¿eran compartidas por el Unamuno-autor? El interrogante queda abierto. Cierto es que Unamuno, en el epílogo toma la palabra y, en sus reflexiones finales, podría verse una voluntariosa apuesta por la esperanza. Pero es un punto que queda abierto a la discusión.</w:t>
      </w:r>
    </w:p>
    <w:p w:rsidR="00BD2B14" w:rsidRPr="004938EF" w:rsidRDefault="00BD2B14" w:rsidP="004938EF">
      <w:pPr>
        <w:rPr>
          <w:b/>
        </w:rPr>
      </w:pPr>
      <w:r w:rsidRPr="004938EF">
        <w:rPr>
          <w:b/>
        </w:rPr>
        <w:t xml:space="preserve"> Estructura</w:t>
      </w:r>
    </w:p>
    <w:p w:rsidR="00BD2B14" w:rsidRPr="004938EF" w:rsidRDefault="004938EF" w:rsidP="004938EF">
      <w:r>
        <w:t>1</w:t>
      </w:r>
      <w:r w:rsidR="00BD2B14" w:rsidRPr="004938EF">
        <w:t>. Desdoblamiento entre autor y narrador</w:t>
      </w:r>
    </w:p>
    <w:p w:rsidR="00BD2B14" w:rsidRPr="004938EF" w:rsidRDefault="00BD2B14" w:rsidP="004938EF">
      <w:r w:rsidRPr="004938EF">
        <w:t>Destaca el recurso a la técnica del “manuscrito encontrado”, de estirpe cervantina. Este recurso le permite a Unamuno poner una narradora entre él y el lector y todo nos llega desde el punto de vista de Ángela.</w:t>
      </w:r>
    </w:p>
    <w:p w:rsidR="00BD2B14" w:rsidRPr="004938EF" w:rsidRDefault="004938EF" w:rsidP="004938EF">
      <w:pPr>
        <w:rPr>
          <w:b/>
          <w:i/>
        </w:rPr>
      </w:pPr>
      <w:r>
        <w:t>1</w:t>
      </w:r>
      <w:r w:rsidRPr="004938EF">
        <w:rPr>
          <w:b/>
          <w:i/>
        </w:rPr>
        <w:t>.1</w:t>
      </w:r>
      <w:r w:rsidR="00BD2B14" w:rsidRPr="004938EF">
        <w:rPr>
          <w:b/>
          <w:i/>
        </w:rPr>
        <w:t>. Estructura Externa</w:t>
      </w:r>
    </w:p>
    <w:p w:rsidR="00BD2B14" w:rsidRPr="004938EF" w:rsidRDefault="00BD2B14" w:rsidP="004938EF">
      <w:r w:rsidRPr="004938EF">
        <w:t>La novela está dividida en 25 fragmentos que llamaremos secuencias. Las 24 primeras secuencias son el relato de Ángela, la última es una especie de epílogo del autor.</w:t>
      </w:r>
    </w:p>
    <w:p w:rsidR="00BD2B14" w:rsidRPr="004938EF" w:rsidRDefault="004938EF" w:rsidP="004938EF">
      <w:pPr>
        <w:rPr>
          <w:b/>
          <w:i/>
        </w:rPr>
      </w:pPr>
      <w:r>
        <w:t>1.2</w:t>
      </w:r>
      <w:r w:rsidR="00BD2B14" w:rsidRPr="004938EF">
        <w:rPr>
          <w:b/>
          <w:i/>
        </w:rPr>
        <w:t>. Estructura interna</w:t>
      </w:r>
    </w:p>
    <w:p w:rsidR="00BD2B14" w:rsidRPr="004938EF" w:rsidRDefault="00BD2B14" w:rsidP="004938EF">
      <w:r w:rsidRPr="004938EF">
        <w:t>Si atendemos al desarrollo de la historia, cabe distinguir tres partes, seguidas de un epílogo del autor.</w:t>
      </w:r>
    </w:p>
    <w:p w:rsidR="00BD2B14" w:rsidRPr="004938EF" w:rsidRDefault="00BD2B14" w:rsidP="004938EF">
      <w:r w:rsidRPr="004938EF">
        <w:lastRenderedPageBreak/>
        <w:t>Secuencias 1-8: son las noticias preliminares sobre don Manuel, que Ángela nos transmite de oídas o partiendo de ciertas notas de su hermano. </w:t>
      </w:r>
    </w:p>
    <w:p w:rsidR="00BD2B14" w:rsidRPr="004938EF" w:rsidRDefault="00BD2B14" w:rsidP="004938EF">
      <w:r w:rsidRPr="004938EF">
        <w:t>Secuencias 9-20: Es el cuerpo central del relato, a partir del regreso de Ángela al pueblo, primero, y de Lázaro, después. Con ello la narración recibe un nuevo impulso que nos lleva hasta el descubrimiento del secreto del “santo”. Termina esta parte con la muerte del sacerdote. </w:t>
      </w:r>
    </w:p>
    <w:p w:rsidR="004938EF" w:rsidRDefault="00BD2B14" w:rsidP="004938EF">
      <w:r w:rsidRPr="004938EF">
        <w:t>Secuencias 21-24: Final del relato de Ángela   </w:t>
      </w:r>
    </w:p>
    <w:p w:rsidR="00BD2B14" w:rsidRPr="004938EF" w:rsidRDefault="00BD2B14" w:rsidP="004938EF">
      <w:r w:rsidRPr="004938EF">
        <w:t>Secuencia 25: Epílogo del autor</w:t>
      </w:r>
    </w:p>
    <w:p w:rsidR="00BD2B14" w:rsidRPr="004938EF" w:rsidRDefault="00BD2B14" w:rsidP="004938EF">
      <w:r w:rsidRPr="004938EF">
        <w:t>Una cuestión particular dentro de la estructura interna es el tiempo. Al hilo de la lectura se irán observando todas aquellas anotaciones con las que se nos da la idea del paso de los años, en particular, las que se refieren a la edad de Ángela. Por lo demás, y entre otras cosas, es curioso señalar la existencia de algunas elipsis narrativas o saltos en el tiempo.</w:t>
      </w:r>
    </w:p>
    <w:p w:rsidR="00C4762A" w:rsidRPr="004938EF" w:rsidRDefault="00C4762A" w:rsidP="004938EF"/>
    <w:p w:rsidR="00BD2B14" w:rsidRPr="004938EF" w:rsidRDefault="00BD2B14" w:rsidP="004938EF">
      <w:r>
        <w:rPr>
          <w:rFonts w:ascii="Lucida Sans Unicode" w:hAnsi="Lucida Sans Unicode" w:cs="Lucida Sans Unicode"/>
          <w:color w:val="FFFFFF"/>
          <w:sz w:val="20"/>
          <w:szCs w:val="20"/>
        </w:rPr>
        <w:t xml:space="preserve">la muerte de don Manuel y su </w:t>
      </w:r>
    </w:p>
    <w:sectPr w:rsidR="00BD2B14" w:rsidRPr="004938EF" w:rsidSect="00C4762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9E" w:rsidRDefault="0084249E" w:rsidP="000524F5">
      <w:pPr>
        <w:spacing w:after="0" w:line="240" w:lineRule="auto"/>
      </w:pPr>
      <w:r>
        <w:separator/>
      </w:r>
    </w:p>
  </w:endnote>
  <w:endnote w:type="continuationSeparator" w:id="1">
    <w:p w:rsidR="0084249E" w:rsidRDefault="0084249E" w:rsidP="0005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5" w:rsidRDefault="000524F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344"/>
      <w:docPartObj>
        <w:docPartGallery w:val="Page Numbers (Bottom of Page)"/>
        <w:docPartUnique/>
      </w:docPartObj>
    </w:sdtPr>
    <w:sdtContent>
      <w:p w:rsidR="000524F5" w:rsidRDefault="00BA6EA1">
        <w:pPr>
          <w:pStyle w:val="Piedepgina"/>
          <w:jc w:val="center"/>
        </w:pPr>
        <w:fldSimple w:instr=" PAGE   \* MERGEFORMAT ">
          <w:r w:rsidR="008363DC">
            <w:rPr>
              <w:noProof/>
            </w:rPr>
            <w:t>3</w:t>
          </w:r>
        </w:fldSimple>
      </w:p>
    </w:sdtContent>
  </w:sdt>
  <w:p w:rsidR="000524F5" w:rsidRDefault="000524F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5" w:rsidRDefault="000524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9E" w:rsidRDefault="0084249E" w:rsidP="000524F5">
      <w:pPr>
        <w:spacing w:after="0" w:line="240" w:lineRule="auto"/>
      </w:pPr>
      <w:r>
        <w:separator/>
      </w:r>
    </w:p>
  </w:footnote>
  <w:footnote w:type="continuationSeparator" w:id="1">
    <w:p w:rsidR="0084249E" w:rsidRDefault="0084249E" w:rsidP="00052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5" w:rsidRDefault="000524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5" w:rsidRDefault="000524F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5" w:rsidRDefault="000524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7303"/>
    <w:multiLevelType w:val="multilevel"/>
    <w:tmpl w:val="54049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2B14"/>
    <w:rsid w:val="000524F5"/>
    <w:rsid w:val="002B3922"/>
    <w:rsid w:val="002B550B"/>
    <w:rsid w:val="002C2850"/>
    <w:rsid w:val="004938EF"/>
    <w:rsid w:val="006B3324"/>
    <w:rsid w:val="00733172"/>
    <w:rsid w:val="00786B4E"/>
    <w:rsid w:val="008363DC"/>
    <w:rsid w:val="0084249E"/>
    <w:rsid w:val="008776F5"/>
    <w:rsid w:val="00BA6EA1"/>
    <w:rsid w:val="00BD2B14"/>
    <w:rsid w:val="00C4762A"/>
    <w:rsid w:val="00F32D3D"/>
    <w:rsid w:val="00F710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2A"/>
  </w:style>
  <w:style w:type="paragraph" w:styleId="Ttulo2">
    <w:name w:val="heading 2"/>
    <w:basedOn w:val="Normal"/>
    <w:link w:val="Ttulo2Car"/>
    <w:uiPriority w:val="9"/>
    <w:qFormat/>
    <w:rsid w:val="00BD2B14"/>
    <w:pPr>
      <w:spacing w:before="100" w:beforeAutospacing="1" w:after="100" w:afterAutospacing="1" w:line="240" w:lineRule="auto"/>
      <w:outlineLvl w:val="1"/>
    </w:pPr>
    <w:rPr>
      <w:rFonts w:eastAsia="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D2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2B14"/>
    <w:rPr>
      <w:rFonts w:eastAsia="Times New Roman" w:cs="Times New Roman"/>
      <w:b/>
      <w:bCs/>
      <w:sz w:val="36"/>
      <w:szCs w:val="36"/>
      <w:lang w:eastAsia="es-ES"/>
    </w:rPr>
  </w:style>
  <w:style w:type="paragraph" w:customStyle="1" w:styleId="indent">
    <w:name w:val="indent"/>
    <w:basedOn w:val="Normal"/>
    <w:rsid w:val="00BD2B14"/>
    <w:pPr>
      <w:spacing w:before="100" w:beforeAutospacing="1" w:after="100" w:afterAutospacing="1" w:line="240" w:lineRule="auto"/>
    </w:pPr>
    <w:rPr>
      <w:rFonts w:eastAsia="Times New Roman" w:cs="Times New Roman"/>
      <w:szCs w:val="24"/>
      <w:lang w:eastAsia="es-ES"/>
    </w:rPr>
  </w:style>
  <w:style w:type="character" w:customStyle="1" w:styleId="apple-converted-space">
    <w:name w:val="apple-converted-space"/>
    <w:basedOn w:val="Fuentedeprrafopredeter"/>
    <w:rsid w:val="00BD2B14"/>
  </w:style>
  <w:style w:type="character" w:styleId="Textoennegrita">
    <w:name w:val="Strong"/>
    <w:basedOn w:val="Fuentedeprrafopredeter"/>
    <w:uiPriority w:val="22"/>
    <w:qFormat/>
    <w:rsid w:val="00BD2B14"/>
    <w:rPr>
      <w:b/>
      <w:bCs/>
    </w:rPr>
  </w:style>
  <w:style w:type="character" w:styleId="nfasis">
    <w:name w:val="Emphasis"/>
    <w:basedOn w:val="Fuentedeprrafopredeter"/>
    <w:uiPriority w:val="20"/>
    <w:qFormat/>
    <w:rsid w:val="00BD2B14"/>
    <w:rPr>
      <w:i/>
      <w:iCs/>
    </w:rPr>
  </w:style>
  <w:style w:type="character" w:customStyle="1" w:styleId="Ttulo3Car">
    <w:name w:val="Título 3 Car"/>
    <w:basedOn w:val="Fuentedeprrafopredeter"/>
    <w:link w:val="Ttulo3"/>
    <w:uiPriority w:val="9"/>
    <w:semiHidden/>
    <w:rsid w:val="00BD2B14"/>
    <w:rPr>
      <w:rFonts w:asciiTheme="majorHAnsi" w:eastAsiaTheme="majorEastAsia" w:hAnsiTheme="majorHAnsi" w:cstheme="majorBidi"/>
      <w:b/>
      <w:bCs/>
      <w:color w:val="4F81BD" w:themeColor="accent1"/>
    </w:rPr>
  </w:style>
  <w:style w:type="paragraph" w:customStyle="1" w:styleId="h3">
    <w:name w:val="h3"/>
    <w:basedOn w:val="Normal"/>
    <w:rsid w:val="00BD2B14"/>
    <w:pPr>
      <w:spacing w:before="100" w:beforeAutospacing="1" w:after="100" w:afterAutospacing="1" w:line="240" w:lineRule="auto"/>
    </w:pPr>
    <w:rPr>
      <w:rFonts w:eastAsia="Times New Roman" w:cs="Times New Roman"/>
      <w:szCs w:val="24"/>
      <w:lang w:eastAsia="es-ES"/>
    </w:rPr>
  </w:style>
  <w:style w:type="paragraph" w:styleId="NormalWeb">
    <w:name w:val="Normal (Web)"/>
    <w:basedOn w:val="Normal"/>
    <w:uiPriority w:val="99"/>
    <w:semiHidden/>
    <w:unhideWhenUsed/>
    <w:rsid w:val="00BD2B14"/>
    <w:pPr>
      <w:spacing w:before="100" w:beforeAutospacing="1" w:after="100" w:afterAutospacing="1" w:line="240" w:lineRule="auto"/>
    </w:pPr>
    <w:rPr>
      <w:rFonts w:eastAsia="Times New Roman" w:cs="Times New Roman"/>
      <w:szCs w:val="24"/>
      <w:lang w:eastAsia="es-ES"/>
    </w:rPr>
  </w:style>
  <w:style w:type="character" w:customStyle="1" w:styleId="a">
    <w:name w:val="a"/>
    <w:basedOn w:val="Fuentedeprrafopredeter"/>
    <w:rsid w:val="00786B4E"/>
  </w:style>
  <w:style w:type="paragraph" w:styleId="Encabezado">
    <w:name w:val="header"/>
    <w:basedOn w:val="Normal"/>
    <w:link w:val="EncabezadoCar"/>
    <w:uiPriority w:val="99"/>
    <w:semiHidden/>
    <w:unhideWhenUsed/>
    <w:rsid w:val="00052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524F5"/>
  </w:style>
  <w:style w:type="paragraph" w:styleId="Piedepgina">
    <w:name w:val="footer"/>
    <w:basedOn w:val="Normal"/>
    <w:link w:val="PiedepginaCar"/>
    <w:uiPriority w:val="99"/>
    <w:unhideWhenUsed/>
    <w:rsid w:val="00052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4F5"/>
  </w:style>
</w:styles>
</file>

<file path=word/webSettings.xml><?xml version="1.0" encoding="utf-8"?>
<w:webSettings xmlns:r="http://schemas.openxmlformats.org/officeDocument/2006/relationships" xmlns:w="http://schemas.openxmlformats.org/wordprocessingml/2006/main">
  <w:divs>
    <w:div w:id="175850641">
      <w:bodyDiv w:val="1"/>
      <w:marLeft w:val="0"/>
      <w:marRight w:val="0"/>
      <w:marTop w:val="0"/>
      <w:marBottom w:val="0"/>
      <w:divBdr>
        <w:top w:val="none" w:sz="0" w:space="0" w:color="auto"/>
        <w:left w:val="none" w:sz="0" w:space="0" w:color="auto"/>
        <w:bottom w:val="none" w:sz="0" w:space="0" w:color="auto"/>
        <w:right w:val="none" w:sz="0" w:space="0" w:color="auto"/>
      </w:divBdr>
    </w:div>
    <w:div w:id="309746925">
      <w:bodyDiv w:val="1"/>
      <w:marLeft w:val="0"/>
      <w:marRight w:val="0"/>
      <w:marTop w:val="0"/>
      <w:marBottom w:val="0"/>
      <w:divBdr>
        <w:top w:val="none" w:sz="0" w:space="0" w:color="auto"/>
        <w:left w:val="none" w:sz="0" w:space="0" w:color="auto"/>
        <w:bottom w:val="none" w:sz="0" w:space="0" w:color="auto"/>
        <w:right w:val="none" w:sz="0" w:space="0" w:color="auto"/>
      </w:divBdr>
    </w:div>
    <w:div w:id="631129758">
      <w:bodyDiv w:val="1"/>
      <w:marLeft w:val="0"/>
      <w:marRight w:val="0"/>
      <w:marTop w:val="0"/>
      <w:marBottom w:val="0"/>
      <w:divBdr>
        <w:top w:val="none" w:sz="0" w:space="0" w:color="auto"/>
        <w:left w:val="none" w:sz="0" w:space="0" w:color="auto"/>
        <w:bottom w:val="none" w:sz="0" w:space="0" w:color="auto"/>
        <w:right w:val="none" w:sz="0" w:space="0" w:color="auto"/>
      </w:divBdr>
    </w:div>
    <w:div w:id="1403405491">
      <w:bodyDiv w:val="1"/>
      <w:marLeft w:val="0"/>
      <w:marRight w:val="0"/>
      <w:marTop w:val="0"/>
      <w:marBottom w:val="0"/>
      <w:divBdr>
        <w:top w:val="none" w:sz="0" w:space="0" w:color="auto"/>
        <w:left w:val="none" w:sz="0" w:space="0" w:color="auto"/>
        <w:bottom w:val="none" w:sz="0" w:space="0" w:color="auto"/>
        <w:right w:val="none" w:sz="0" w:space="0" w:color="auto"/>
      </w:divBdr>
      <w:divsChild>
        <w:div w:id="722677570">
          <w:marLeft w:val="0"/>
          <w:marRight w:val="75"/>
          <w:marTop w:val="150"/>
          <w:marBottom w:val="150"/>
          <w:divBdr>
            <w:top w:val="none" w:sz="0" w:space="0" w:color="auto"/>
            <w:left w:val="none" w:sz="0" w:space="0" w:color="auto"/>
            <w:bottom w:val="none" w:sz="0" w:space="0" w:color="auto"/>
            <w:right w:val="none" w:sz="0" w:space="0" w:color="auto"/>
          </w:divBdr>
        </w:div>
        <w:div w:id="384646400">
          <w:marLeft w:val="0"/>
          <w:marRight w:val="75"/>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1002</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2012-11-25T12:36:00Z</cp:lastPrinted>
  <dcterms:created xsi:type="dcterms:W3CDTF">2012-11-20T16:15:00Z</dcterms:created>
  <dcterms:modified xsi:type="dcterms:W3CDTF">2012-11-25T12:37:00Z</dcterms:modified>
</cp:coreProperties>
</file>