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A8" w:rsidRDefault="00F91AA8" w:rsidP="00F91AA8">
      <w:pPr>
        <w:jc w:val="both"/>
      </w:pPr>
      <w:r>
        <w:t>CRÓNICAS DE UNA MUERTE ANUNCIADA, EXAMEN DE SELECTIVIDAD 2012-2013 OPCIÓN B</w:t>
      </w:r>
    </w:p>
    <w:p w:rsidR="00F91AA8" w:rsidRDefault="00F91AA8" w:rsidP="00F91AA8">
      <w:pPr>
        <w:jc w:val="both"/>
      </w:pPr>
    </w:p>
    <w:p w:rsidR="00F91AA8" w:rsidRDefault="00F91AA8" w:rsidP="00F91AA8">
      <w:pPr>
        <w:jc w:val="both"/>
      </w:pPr>
      <w:r>
        <w:t xml:space="preserve">Todo lo demás lo contó sin reticencias, hasta el desastre de la noche de bodas. Contó que sus amigas la habían adiestrado para que emborrachara al esposo en la cama hasta que perdiera el sentido, que aparentara más vergüenza de la que sintiera para que él apagara la luz, que se hiciera un lavado drástico de aguas de alumbre para fingir la virginidad, y que manchara la sábana con mercurio cromo para que pudiera exhibirla al día siguiente en su patio de recién casada. Sólo dos cosas no tuvieron en cuenta sus coberteras: la excepcional resistencia de bebedor de </w:t>
      </w:r>
      <w:proofErr w:type="spellStart"/>
      <w:r>
        <w:t>Bayardo</w:t>
      </w:r>
      <w:proofErr w:type="spellEnd"/>
      <w:r>
        <w:t xml:space="preserve"> San Román, y la decencia pura que Ángela Vicario llevaba escondida dentro de la estolidez impuesta por su madre. «No hice nada de lo que me dijeron —me dijo—, porque mientras más lo pensaba más me daba cuenta de que todo aquello era una porquería que no se le podía hacer a nadie, y menos al pobre hombre que había tenido la mala suerte de casarse conmigo.» De modo que se dejó desnudar sin reservas en el dormitorio iluminado, a salvo ya de todos los miedos aprendidos que le habían malogrado la vida. «Fue muy fácil —me dijo—, porque estaba resuelta a morir.»</w:t>
      </w:r>
    </w:p>
    <w:p w:rsidR="00F91AA8" w:rsidRDefault="00F91AA8" w:rsidP="00F91AA8">
      <w:pPr>
        <w:ind w:left="2832" w:firstLine="708"/>
        <w:jc w:val="both"/>
      </w:pPr>
      <w:r>
        <w:t>GABRIEL GARCÍA MÁRQUEZ, Crónica de una muerte anunciada</w:t>
      </w:r>
    </w:p>
    <w:p w:rsidR="00F91AA8" w:rsidRDefault="00F91AA8" w:rsidP="00F91AA8">
      <w:pPr>
        <w:jc w:val="both"/>
      </w:pPr>
    </w:p>
    <w:p w:rsidR="00F91AA8" w:rsidRDefault="00F91AA8" w:rsidP="00F91AA8">
      <w:pPr>
        <w:jc w:val="both"/>
      </w:pPr>
      <w:r>
        <w:t xml:space="preserve">Tema: El tema principal es el arrepentimiento de la protagonista ante el engaño a su </w:t>
      </w:r>
      <w:proofErr w:type="spellStart"/>
      <w:r>
        <w:t>proio</w:t>
      </w:r>
      <w:proofErr w:type="spellEnd"/>
      <w:r>
        <w:t xml:space="preserve"> marido.</w:t>
      </w:r>
    </w:p>
    <w:p w:rsidR="00F91AA8" w:rsidRDefault="00F91AA8" w:rsidP="00F91AA8">
      <w:pPr>
        <w:jc w:val="both"/>
      </w:pPr>
      <w:r>
        <w:t xml:space="preserve"> </w:t>
      </w:r>
    </w:p>
    <w:p w:rsidR="00F91AA8" w:rsidRDefault="00F91AA8" w:rsidP="00F91AA8">
      <w:pPr>
        <w:jc w:val="both"/>
      </w:pPr>
      <w:r>
        <w:t>Resumen:</w:t>
      </w:r>
    </w:p>
    <w:p w:rsidR="00F91AA8" w:rsidRDefault="00F91AA8" w:rsidP="00F91AA8">
      <w:pPr>
        <w:jc w:val="both"/>
      </w:pPr>
      <w:r>
        <w:t xml:space="preserve">El fragmento ante el que nos encontramos trata sobre la obligación de nuestra protagonista, Ángela Vicario, de casarse con </w:t>
      </w:r>
      <w:proofErr w:type="spellStart"/>
      <w:r>
        <w:t>Bayardo</w:t>
      </w:r>
      <w:proofErr w:type="spellEnd"/>
      <w:r>
        <w:t xml:space="preserve"> San Román, quien desconoce su vida anterior. Con tal de que siga así, Ángela planea junto con sus amigas fingir su noche de bodas. Ante la cruel decisión, Ángela siente remordimientos, sabiendo que no conseguirá nada, ya que tarde o temprano será blanco de las habladurías por una u otra razón. Así que en el último momento decide mostrarse valientemente ante su </w:t>
      </w:r>
      <w:proofErr w:type="spellStart"/>
      <w:r>
        <w:t>reciÉn</w:t>
      </w:r>
      <w:proofErr w:type="spellEnd"/>
      <w:r>
        <w:t xml:space="preserve"> esposo tal y como es.</w:t>
      </w:r>
    </w:p>
    <w:p w:rsidR="00F91AA8" w:rsidRDefault="00F91AA8" w:rsidP="00F91AA8">
      <w:pPr>
        <w:jc w:val="both"/>
      </w:pPr>
      <w:r>
        <w:t>Organización de ideas.</w:t>
      </w:r>
    </w:p>
    <w:p w:rsidR="00F91AA8" w:rsidRDefault="00F91AA8" w:rsidP="00F91AA8">
      <w:pPr>
        <w:jc w:val="both"/>
      </w:pPr>
      <w:r>
        <w:t>En esta narración podemos diferenciar tres partes que funcionan como una introducción, un nudo y un desenlace.</w:t>
      </w:r>
    </w:p>
    <w:p w:rsidR="00F91AA8" w:rsidRDefault="00F91AA8" w:rsidP="00F91AA8">
      <w:pPr>
        <w:jc w:val="both"/>
      </w:pPr>
      <w:r>
        <w:t xml:space="preserve">- la primera </w:t>
      </w:r>
      <w:proofErr w:type="gramStart"/>
      <w:r>
        <w:t>parte :</w:t>
      </w:r>
      <w:proofErr w:type="gramEnd"/>
      <w:r>
        <w:t xml:space="preserve"> en la que está la idea con la que comienza el texto está, comprendida entre las líneas 1 ("todo lo demás...") y la 6 ("... recién casada"), y explica el plan preparado entre Ángela y sus amigas.</w:t>
      </w:r>
    </w:p>
    <w:p w:rsidR="00F91AA8" w:rsidRDefault="00F91AA8" w:rsidP="00F91AA8">
      <w:pPr>
        <w:jc w:val="both"/>
      </w:pPr>
      <w:r>
        <w:t>- la segunda parte: en la cual está la idea del nudo del fragmento, comprendida entre las líneas 6 ("sólo dos...") y la 11 ("... casarse conmigo..."), son los obstáculos para llevar a cabo el plan y la negativa de Ángela a tomar parte en él.</w:t>
      </w:r>
    </w:p>
    <w:p w:rsidR="00F91AA8" w:rsidRDefault="00F91AA8" w:rsidP="00F91AA8">
      <w:pPr>
        <w:jc w:val="both"/>
      </w:pPr>
      <w:r>
        <w:t>- Finalmente, el desenlace y tercera parte, comprendido entre las líneas 11 ("De modo que...") y 13 ("...estaba resuelta a morir"), la protagonista decide no tener miedo a mostrarse tal y como es ante su marido.</w:t>
      </w:r>
    </w:p>
    <w:p w:rsidR="00F91AA8" w:rsidRDefault="00F91AA8" w:rsidP="00F91AA8">
      <w:pPr>
        <w:jc w:val="both"/>
      </w:pPr>
      <w:r>
        <w:t>Comentario crítico.</w:t>
      </w:r>
    </w:p>
    <w:p w:rsidR="00F91AA8" w:rsidRDefault="00F91AA8" w:rsidP="00F91AA8">
      <w:pPr>
        <w:jc w:val="both"/>
      </w:pPr>
      <w:r>
        <w:t xml:space="preserve">Nos encontramos ante un fragmento de la novela de Gabriel García Márquez de su obra Crónica de una muerte anunciada, nació el 6 de marzo de 1927 y fue un gran escritor y novelista, está relacionado de manera inherente con el realismo mágico y su obra más conocida, la novela Cien años de soledad, ha muerto muy recientemente, 17 de abril de 2014, en el texto se tocan varios subtemas cotidianos como pueden ser las mentiras dentro del matrimonio, al igual que Ángela intenta mentirle a </w:t>
      </w:r>
      <w:proofErr w:type="spellStart"/>
      <w:r>
        <w:t>Bayardo</w:t>
      </w:r>
      <w:proofErr w:type="spellEnd"/>
      <w:r>
        <w:t xml:space="preserve"> para que este no la rechazara por no ser virgen, la manera en que nos afectan las cosas que hemos hecho en el pasado, Ángela vivía atemorizada porque algún día llegaría el momento en el cual ella se tendría que enfrentar a la gente por su falta a sus costumbres, creencias y normas... y el miedo común que todos </w:t>
      </w:r>
      <w:r>
        <w:lastRenderedPageBreak/>
        <w:t xml:space="preserve">tenemos al famoso "qué dirán" Ángela </w:t>
      </w:r>
      <w:proofErr w:type="spellStart"/>
      <w:r>
        <w:t>tenia</w:t>
      </w:r>
      <w:proofErr w:type="spellEnd"/>
      <w:r>
        <w:t xml:space="preserve"> mucho miedo  de que su esposo se enterara de que no era virgen por su posible reacción, pero también le tenía pánico a que la gente se enterara de lo que ella había hecho, porque la señalarían y la tratarían muy mal.</w:t>
      </w:r>
    </w:p>
    <w:p w:rsidR="00F91AA8" w:rsidRDefault="00F91AA8" w:rsidP="00F91AA8">
      <w:pPr>
        <w:jc w:val="both"/>
      </w:pPr>
      <w:r>
        <w:t xml:space="preserve">Durante toda la obra también se tratan temas muy subyacentes y característicos como o son la religión (Santiago </w:t>
      </w:r>
      <w:proofErr w:type="spellStart"/>
      <w:r>
        <w:t>Nasar</w:t>
      </w:r>
      <w:proofErr w:type="spellEnd"/>
      <w:r>
        <w:t xml:space="preserve"> se levanta muy temprano para ver al Papa) o la necesidad y la tradición de que las mujeres se tenían que casar vírgenes y también la necesidad de las madres de casar a sus hijas rápido para que se dedicaran a su marido y a sus hijos, también es muy característico el hecho de que los hermanos de Ángela sean hermanos gemelos, esto tiene un significado connotativo, que es que cuando mataron a Santiago </w:t>
      </w:r>
      <w:proofErr w:type="spellStart"/>
      <w:r>
        <w:t>Nasar</w:t>
      </w:r>
      <w:proofErr w:type="spellEnd"/>
      <w:r>
        <w:t xml:space="preserve"> por ser la supuesta persona que deshonro a su hermana, lo </w:t>
      </w:r>
      <w:proofErr w:type="spellStart"/>
      <w:r>
        <w:t>hacín</w:t>
      </w:r>
      <w:proofErr w:type="spellEnd"/>
      <w:r>
        <w:t xml:space="preserve"> juntos, y al ser gemelos, no se </w:t>
      </w:r>
      <w:proofErr w:type="spellStart"/>
      <w:r>
        <w:t>sabÍa</w:t>
      </w:r>
      <w:proofErr w:type="spellEnd"/>
      <w:r>
        <w:t xml:space="preserve"> quien realmente había matado a Santiago, así que tendrían que hacer una </w:t>
      </w:r>
      <w:proofErr w:type="spellStart"/>
      <w:r>
        <w:t>inverstigación</w:t>
      </w:r>
      <w:proofErr w:type="spellEnd"/>
      <w:r>
        <w:t xml:space="preserve"> para averiguar al culpable, cuando realmente tanto uno como otro estaban igualmente involucrados en el asesinato. </w:t>
      </w:r>
    </w:p>
    <w:p w:rsidR="00F91AA8" w:rsidRDefault="00F91AA8" w:rsidP="00F91AA8">
      <w:pPr>
        <w:jc w:val="both"/>
      </w:pPr>
      <w:r>
        <w:t>También cabe destacar el que los personajes de la obra tengan esos nombres</w:t>
      </w:r>
      <w:proofErr w:type="gramStart"/>
      <w:r>
        <w:t>..</w:t>
      </w:r>
      <w:proofErr w:type="gramEnd"/>
      <w:r>
        <w:t xml:space="preserve"> </w:t>
      </w:r>
      <w:proofErr w:type="gramStart"/>
      <w:r>
        <w:t>por</w:t>
      </w:r>
      <w:proofErr w:type="gramEnd"/>
      <w:r>
        <w:t xml:space="preserve"> ejemplo Plácida Linero, una mujer muy tranquila y reservada que hacía referencia a su nombre, pura vicario, una mujer que cumplía sus costumbres al cien por ciento, Ángela, que deriva de ángel.. </w:t>
      </w:r>
      <w:proofErr w:type="gramStart"/>
      <w:r>
        <w:t>lo</w:t>
      </w:r>
      <w:proofErr w:type="gramEnd"/>
      <w:r>
        <w:t xml:space="preserve"> cual no era muy característico en ella misma, a lo que el autor quiere llegar con esta simbología es que sepamos bien como son las personas, con ayuda de sus nombres que son muy característicos con relación al papel que tienen en la obra.</w:t>
      </w:r>
    </w:p>
    <w:p w:rsidR="009F4AB4" w:rsidRDefault="00F91AA8" w:rsidP="00F91AA8">
      <w:pPr>
        <w:jc w:val="both"/>
      </w:pPr>
      <w:r>
        <w:t>En definitiva, La protagonista de este fragmento nos da un gran ejemplo de superación, de cómo llevar nosotras las riendas de nuestras propias vidas sin estar condicionadas por nada ni por nadie. Aunque a esa conclusión llegamos todos en algún momento de nuestras vidas al recibir experiencia y, con ella, madurez para afrontar nuestros propios problemas sin darle importancia a las críticas de la gente y siempre con la verdad por delante y siendo tu misma, sin máscaras, ni confusiones.</w:t>
      </w:r>
    </w:p>
    <w:sectPr w:rsidR="009F4AB4" w:rsidSect="00F91AA8">
      <w:pgSz w:w="11906" w:h="16838"/>
      <w:pgMar w:top="709" w:right="566"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F91AA8"/>
    <w:rsid w:val="00404935"/>
    <w:rsid w:val="00532A61"/>
    <w:rsid w:val="00671C32"/>
    <w:rsid w:val="00F91A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8939484">
      <w:bodyDiv w:val="1"/>
      <w:marLeft w:val="0"/>
      <w:marRight w:val="0"/>
      <w:marTop w:val="0"/>
      <w:marBottom w:val="0"/>
      <w:divBdr>
        <w:top w:val="none" w:sz="0" w:space="0" w:color="auto"/>
        <w:left w:val="none" w:sz="0" w:space="0" w:color="auto"/>
        <w:bottom w:val="none" w:sz="0" w:space="0" w:color="auto"/>
        <w:right w:val="none" w:sz="0" w:space="0" w:color="auto"/>
      </w:divBdr>
      <w:divsChild>
        <w:div w:id="1108349835">
          <w:marLeft w:val="0"/>
          <w:marRight w:val="0"/>
          <w:marTop w:val="166"/>
          <w:marBottom w:val="8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4763</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2015-05-17T15:01:00Z</dcterms:created>
  <dcterms:modified xsi:type="dcterms:W3CDTF">2015-05-17T15:02:00Z</dcterms:modified>
</cp:coreProperties>
</file>